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F982" w14:textId="77777777" w:rsidR="003D3B5F" w:rsidRPr="00C52B69" w:rsidRDefault="003D3B5F" w:rsidP="003D3B5F">
      <w:pPr>
        <w:spacing w:after="300" w:line="293" w:lineRule="atLeast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C52B69">
        <w:rPr>
          <w:rFonts w:eastAsia="Times New Roman"/>
          <w:b/>
          <w:bCs/>
          <w:color w:val="333333"/>
          <w:szCs w:val="24"/>
          <w:lang w:eastAsia="ru-RU"/>
        </w:rPr>
        <w:t>ОБРАЗЕЦ ПРИКАЗА</w:t>
      </w:r>
    </w:p>
    <w:p w14:paraId="0C80A534" w14:textId="77777777" w:rsidR="003D3B5F" w:rsidRPr="00C52B69" w:rsidRDefault="003D3B5F" w:rsidP="003D3B5F">
      <w:pPr>
        <w:spacing w:after="300" w:line="293" w:lineRule="atLeast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C52B69">
        <w:rPr>
          <w:rFonts w:eastAsia="Times New Roman"/>
          <w:b/>
          <w:bCs/>
          <w:color w:val="333333"/>
          <w:szCs w:val="24"/>
          <w:lang w:eastAsia="ru-RU"/>
        </w:rPr>
        <w:t>"ОБ ОБСЛЕДОВАНИИ И КАТЕГОРИРОВАНИИ ОБЪЕКТОВ (ТЕРРИТОРИЙ)</w:t>
      </w:r>
    </w:p>
    <w:p w14:paraId="3E4E7F7A" w14:textId="77777777" w:rsidR="003D3B5F" w:rsidRPr="00C52B69" w:rsidRDefault="003D3B5F" w:rsidP="003D3B5F">
      <w:pPr>
        <w:spacing w:after="300" w:line="293" w:lineRule="atLeast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C52B69">
        <w:rPr>
          <w:rFonts w:eastAsia="Times New Roman"/>
          <w:b/>
          <w:bCs/>
          <w:color w:val="333333"/>
          <w:szCs w:val="24"/>
          <w:lang w:eastAsia="ru-RU"/>
        </w:rPr>
        <w:t>И РАЗРАБОТКЕ ПАСПОРТОВ БЕЗОПАСНОСТИ ОБЪЕКТОВ (ТЕРРИТОРИЙ)"</w:t>
      </w:r>
    </w:p>
    <w:p w14:paraId="33E7522C" w14:textId="7EC4A5DE" w:rsidR="003D3B5F" w:rsidRPr="00C52B69" w:rsidRDefault="003D3B5F" w:rsidP="00C52B69">
      <w:pPr>
        <w:spacing w:after="0" w:line="293" w:lineRule="atLeast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bookmarkStart w:id="0" w:name="100352"/>
      <w:bookmarkEnd w:id="0"/>
      <w:r w:rsidRPr="00C52B69">
        <w:rPr>
          <w:rFonts w:eastAsia="Times New Roman"/>
          <w:b/>
          <w:bCs/>
          <w:color w:val="333333"/>
          <w:szCs w:val="24"/>
          <w:lang w:eastAsia="ru-RU"/>
        </w:rPr>
        <w:t>Образовательное учреждение</w:t>
      </w:r>
    </w:p>
    <w:p w14:paraId="4C483408" w14:textId="77777777" w:rsidR="003D3B5F" w:rsidRPr="00C52B69" w:rsidRDefault="003D3B5F" w:rsidP="003D3B5F">
      <w:pPr>
        <w:spacing w:after="300" w:line="293" w:lineRule="atLeast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C52B69">
        <w:rPr>
          <w:rFonts w:eastAsia="Times New Roman"/>
          <w:b/>
          <w:bCs/>
          <w:color w:val="333333"/>
          <w:szCs w:val="24"/>
          <w:lang w:eastAsia="ru-RU"/>
        </w:rPr>
        <w:t>(сокращенное наименование)</w:t>
      </w:r>
    </w:p>
    <w:p w14:paraId="0900ECC7" w14:textId="77777777" w:rsidR="003D3B5F" w:rsidRPr="00C52B69" w:rsidRDefault="003D3B5F" w:rsidP="003D3B5F">
      <w:pPr>
        <w:spacing w:after="0" w:line="293" w:lineRule="atLeast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bookmarkStart w:id="1" w:name="100353"/>
      <w:bookmarkEnd w:id="1"/>
      <w:r w:rsidRPr="00C52B69">
        <w:rPr>
          <w:rFonts w:eastAsia="Times New Roman"/>
          <w:b/>
          <w:bCs/>
          <w:color w:val="333333"/>
          <w:szCs w:val="24"/>
          <w:lang w:eastAsia="ru-RU"/>
        </w:rPr>
        <w:t>ПРИКАЗ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919"/>
      </w:tblGrid>
      <w:tr w:rsidR="003D3B5F" w:rsidRPr="00C52B69" w14:paraId="71E78C95" w14:textId="77777777" w:rsidTr="003D3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8847EB" w14:textId="77777777" w:rsidR="003D3B5F" w:rsidRPr="00C52B69" w:rsidRDefault="003D3B5F" w:rsidP="003D3B5F">
            <w:pPr>
              <w:spacing w:after="0" w:line="293" w:lineRule="atLeast"/>
              <w:rPr>
                <w:rFonts w:eastAsia="Times New Roman"/>
                <w:szCs w:val="24"/>
                <w:lang w:eastAsia="ru-RU"/>
              </w:rPr>
            </w:pPr>
            <w:bookmarkStart w:id="2" w:name="100354"/>
            <w:bookmarkEnd w:id="2"/>
            <w:r w:rsidRPr="00C52B69">
              <w:rPr>
                <w:rFonts w:eastAsia="Times New Roman"/>
                <w:szCs w:val="24"/>
                <w:lang w:eastAsia="ru-RU"/>
              </w:rPr>
              <w:t>от "__</w:t>
            </w:r>
            <w:proofErr w:type="gramStart"/>
            <w:r w:rsidRPr="00C52B69">
              <w:rPr>
                <w:rFonts w:eastAsia="Times New Roman"/>
                <w:szCs w:val="24"/>
                <w:lang w:eastAsia="ru-RU"/>
              </w:rPr>
              <w:t>"._</w:t>
            </w:r>
            <w:proofErr w:type="gramEnd"/>
            <w:r w:rsidRPr="00C52B69">
              <w:rPr>
                <w:rFonts w:eastAsia="Times New Roman"/>
                <w:szCs w:val="24"/>
                <w:lang w:eastAsia="ru-RU"/>
              </w:rPr>
              <w:t>_________.20....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BA9A3" w14:textId="0003D89C" w:rsidR="003D3B5F" w:rsidRPr="00C52B69" w:rsidRDefault="00C52B69" w:rsidP="003D3B5F">
            <w:pPr>
              <w:spacing w:after="0" w:line="293" w:lineRule="atLeast"/>
              <w:jc w:val="right"/>
              <w:rPr>
                <w:rFonts w:eastAsia="Times New Roman"/>
                <w:szCs w:val="24"/>
                <w:lang w:eastAsia="ru-RU"/>
              </w:rPr>
            </w:pPr>
            <w:bookmarkStart w:id="3" w:name="100355"/>
            <w:bookmarkEnd w:id="3"/>
            <w:r>
              <w:rPr>
                <w:rFonts w:eastAsia="Times New Roman"/>
                <w:szCs w:val="24"/>
                <w:lang w:eastAsia="ru-RU"/>
              </w:rPr>
              <w:t>№</w:t>
            </w:r>
            <w:r w:rsidR="003D3B5F" w:rsidRPr="00C52B69">
              <w:rPr>
                <w:rFonts w:eastAsia="Times New Roman"/>
                <w:szCs w:val="24"/>
                <w:lang w:eastAsia="ru-RU"/>
              </w:rPr>
              <w:t xml:space="preserve"> ____</w:t>
            </w:r>
          </w:p>
        </w:tc>
      </w:tr>
    </w:tbl>
    <w:p w14:paraId="5B091D13" w14:textId="77777777" w:rsidR="003D3B5F" w:rsidRPr="00C52B69" w:rsidRDefault="003D3B5F" w:rsidP="003D3B5F">
      <w:pPr>
        <w:spacing w:after="0" w:line="293" w:lineRule="atLeast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bookmarkStart w:id="4" w:name="100356"/>
      <w:bookmarkEnd w:id="4"/>
      <w:r w:rsidRPr="00C52B69">
        <w:rPr>
          <w:rFonts w:eastAsia="Times New Roman"/>
          <w:b/>
          <w:bCs/>
          <w:color w:val="333333"/>
          <w:szCs w:val="24"/>
          <w:lang w:eastAsia="ru-RU"/>
        </w:rPr>
        <w:t>Об обследовании</w:t>
      </w:r>
    </w:p>
    <w:p w14:paraId="07AD3FF1" w14:textId="77777777" w:rsidR="003D3B5F" w:rsidRPr="00C52B69" w:rsidRDefault="003D3B5F" w:rsidP="003D3B5F">
      <w:pPr>
        <w:spacing w:after="300" w:line="293" w:lineRule="atLeast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C52B69">
        <w:rPr>
          <w:rFonts w:eastAsia="Times New Roman"/>
          <w:b/>
          <w:bCs/>
          <w:color w:val="333333"/>
          <w:szCs w:val="24"/>
          <w:lang w:eastAsia="ru-RU"/>
        </w:rPr>
        <w:t xml:space="preserve">и категорировании </w:t>
      </w:r>
      <w:proofErr w:type="gramStart"/>
      <w:r w:rsidRPr="00C52B69">
        <w:rPr>
          <w:rFonts w:eastAsia="Times New Roman"/>
          <w:b/>
          <w:bCs/>
          <w:color w:val="333333"/>
          <w:szCs w:val="24"/>
          <w:lang w:eastAsia="ru-RU"/>
        </w:rPr>
        <w:t>объектов (территорий)</w:t>
      </w:r>
      <w:proofErr w:type="gramEnd"/>
      <w:r w:rsidRPr="00C52B69">
        <w:rPr>
          <w:rFonts w:eastAsia="Times New Roman"/>
          <w:b/>
          <w:bCs/>
          <w:color w:val="333333"/>
          <w:szCs w:val="24"/>
          <w:lang w:eastAsia="ru-RU"/>
        </w:rPr>
        <w:t xml:space="preserve"> и разработке</w:t>
      </w:r>
    </w:p>
    <w:p w14:paraId="1C7AB275" w14:textId="77777777" w:rsidR="003D3B5F" w:rsidRPr="00C52B69" w:rsidRDefault="003D3B5F" w:rsidP="003D3B5F">
      <w:pPr>
        <w:spacing w:after="300" w:line="293" w:lineRule="atLeast"/>
        <w:jc w:val="center"/>
        <w:rPr>
          <w:rFonts w:eastAsia="Times New Roman"/>
          <w:b/>
          <w:bCs/>
          <w:color w:val="333333"/>
          <w:szCs w:val="24"/>
          <w:lang w:eastAsia="ru-RU"/>
        </w:rPr>
      </w:pPr>
      <w:r w:rsidRPr="00C52B69">
        <w:rPr>
          <w:rFonts w:eastAsia="Times New Roman"/>
          <w:b/>
          <w:bCs/>
          <w:color w:val="333333"/>
          <w:szCs w:val="24"/>
          <w:lang w:eastAsia="ru-RU"/>
        </w:rPr>
        <w:t>паспортов безопасности объектов (территорий)</w:t>
      </w:r>
    </w:p>
    <w:p w14:paraId="2A1CE4EF" w14:textId="29E3CD98" w:rsidR="003D3B5F" w:rsidRPr="00C52B69" w:rsidRDefault="003D3B5F" w:rsidP="003D3B5F">
      <w:pPr>
        <w:spacing w:after="0" w:line="293" w:lineRule="atLeast"/>
        <w:rPr>
          <w:rFonts w:eastAsia="Times New Roman"/>
          <w:color w:val="000000"/>
          <w:szCs w:val="24"/>
          <w:lang w:eastAsia="ru-RU"/>
        </w:rPr>
      </w:pPr>
      <w:bookmarkStart w:id="5" w:name="100357"/>
      <w:bookmarkEnd w:id="5"/>
      <w:r w:rsidRPr="00C52B69">
        <w:rPr>
          <w:rFonts w:eastAsia="Times New Roman"/>
          <w:color w:val="000000"/>
          <w:szCs w:val="24"/>
          <w:lang w:eastAsia="ru-RU"/>
        </w:rPr>
        <w:t>Во исполнение </w:t>
      </w:r>
      <w:r w:rsidRPr="00364EA5">
        <w:rPr>
          <w:rFonts w:eastAsia="Times New Roman"/>
          <w:color w:val="000000" w:themeColor="text1"/>
          <w:szCs w:val="24"/>
          <w:bdr w:val="none" w:sz="0" w:space="0" w:color="auto" w:frame="1"/>
          <w:lang w:eastAsia="ru-RU"/>
        </w:rPr>
        <w:t>постановления</w:t>
      </w:r>
      <w:r w:rsidRPr="00C52B69">
        <w:rPr>
          <w:rFonts w:eastAsia="Times New Roman"/>
          <w:color w:val="000000"/>
          <w:szCs w:val="24"/>
          <w:lang w:eastAsia="ru-RU"/>
        </w:rPr>
        <w:t xml:space="preserve"> Правительства Российской Федерации от 2 августа 2019 г. </w:t>
      </w:r>
      <w:r w:rsidR="00C52B69">
        <w:rPr>
          <w:rFonts w:eastAsia="Times New Roman"/>
          <w:color w:val="000000"/>
          <w:szCs w:val="24"/>
          <w:lang w:eastAsia="ru-RU"/>
        </w:rPr>
        <w:t>№</w:t>
      </w:r>
      <w:r w:rsidRPr="00C52B69">
        <w:rPr>
          <w:rFonts w:eastAsia="Times New Roman"/>
          <w:color w:val="000000"/>
          <w:szCs w:val="24"/>
          <w:lang w:eastAsia="ru-RU"/>
        </w:rPr>
        <w:t xml:space="preserve">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 (далее - постановление </w:t>
      </w:r>
      <w:r w:rsidR="00C52B69">
        <w:rPr>
          <w:rFonts w:eastAsia="Times New Roman"/>
          <w:color w:val="000000"/>
          <w:szCs w:val="24"/>
          <w:lang w:eastAsia="ru-RU"/>
        </w:rPr>
        <w:t>№</w:t>
      </w:r>
      <w:r w:rsidRPr="00C52B69">
        <w:rPr>
          <w:rFonts w:eastAsia="Times New Roman"/>
          <w:color w:val="000000"/>
          <w:szCs w:val="24"/>
          <w:lang w:eastAsia="ru-RU"/>
        </w:rPr>
        <w:t xml:space="preserve"> 1006) приказываю:</w:t>
      </w:r>
    </w:p>
    <w:p w14:paraId="318761AB" w14:textId="77777777" w:rsidR="003D3B5F" w:rsidRPr="00C52B69" w:rsidRDefault="003D3B5F" w:rsidP="003D3B5F">
      <w:pPr>
        <w:spacing w:after="0" w:line="293" w:lineRule="atLeast"/>
        <w:rPr>
          <w:rFonts w:eastAsia="Times New Roman"/>
          <w:color w:val="000000"/>
          <w:szCs w:val="24"/>
          <w:lang w:eastAsia="ru-RU"/>
        </w:rPr>
      </w:pPr>
      <w:bookmarkStart w:id="6" w:name="100358"/>
      <w:bookmarkEnd w:id="6"/>
      <w:r w:rsidRPr="00C52B69">
        <w:rPr>
          <w:rFonts w:eastAsia="Times New Roman"/>
          <w:color w:val="000000"/>
          <w:szCs w:val="24"/>
          <w:lang w:eastAsia="ru-RU"/>
        </w:rPr>
        <w:t>1. Утвердить состав комиссии по обследованию и категорированию объектов (территории) образовательной организации (далее - Комиссия) согласно приложению.</w:t>
      </w:r>
    </w:p>
    <w:p w14:paraId="31BAA37B" w14:textId="77777777" w:rsidR="003D3B5F" w:rsidRPr="00C52B69" w:rsidRDefault="003D3B5F" w:rsidP="003D3B5F">
      <w:pPr>
        <w:spacing w:after="0" w:line="293" w:lineRule="atLeast"/>
        <w:rPr>
          <w:rFonts w:eastAsia="Times New Roman"/>
          <w:color w:val="000000"/>
          <w:szCs w:val="24"/>
          <w:lang w:eastAsia="ru-RU"/>
        </w:rPr>
      </w:pPr>
      <w:bookmarkStart w:id="7" w:name="100359"/>
      <w:bookmarkEnd w:id="7"/>
      <w:r w:rsidRPr="00C52B69">
        <w:rPr>
          <w:rFonts w:eastAsia="Times New Roman"/>
          <w:color w:val="000000"/>
          <w:szCs w:val="24"/>
          <w:lang w:eastAsia="ru-RU"/>
        </w:rPr>
        <w:t>2. Комиссии в период с "__" по "__" 20... г. провести обследование и категорирование объектов (территории) организации, находящихся по адресам:</w:t>
      </w:r>
    </w:p>
    <w:p w14:paraId="601E6EAA" w14:textId="77777777" w:rsidR="003D3B5F" w:rsidRPr="00C52B69" w:rsidRDefault="003D3B5F" w:rsidP="003D3B5F">
      <w:pPr>
        <w:spacing w:after="0" w:line="293" w:lineRule="atLeast"/>
        <w:rPr>
          <w:rFonts w:eastAsia="Times New Roman"/>
          <w:color w:val="000000"/>
          <w:szCs w:val="24"/>
          <w:lang w:eastAsia="ru-RU"/>
        </w:rPr>
      </w:pPr>
      <w:bookmarkStart w:id="8" w:name="100360"/>
      <w:bookmarkEnd w:id="8"/>
      <w:r w:rsidRPr="00C52B69">
        <w:rPr>
          <w:rFonts w:eastAsia="Times New Roman"/>
          <w:color w:val="000000"/>
          <w:szCs w:val="24"/>
          <w:lang w:eastAsia="ru-RU"/>
        </w:rPr>
        <w:t>2.1. ____________________________________________________________;</w:t>
      </w:r>
    </w:p>
    <w:p w14:paraId="0A884674" w14:textId="77777777" w:rsidR="003D3B5F" w:rsidRPr="00C52B69" w:rsidRDefault="003D3B5F" w:rsidP="003D3B5F">
      <w:pPr>
        <w:spacing w:after="0" w:line="293" w:lineRule="atLeast"/>
        <w:rPr>
          <w:rFonts w:eastAsia="Times New Roman"/>
          <w:color w:val="000000"/>
          <w:szCs w:val="24"/>
          <w:lang w:eastAsia="ru-RU"/>
        </w:rPr>
      </w:pPr>
      <w:bookmarkStart w:id="9" w:name="100361"/>
      <w:bookmarkEnd w:id="9"/>
      <w:r w:rsidRPr="00C52B69">
        <w:rPr>
          <w:rFonts w:eastAsia="Times New Roman"/>
          <w:color w:val="000000"/>
          <w:szCs w:val="24"/>
          <w:lang w:eastAsia="ru-RU"/>
        </w:rPr>
        <w:t>2.2. ____________________________________________________________;</w:t>
      </w:r>
    </w:p>
    <w:p w14:paraId="290389B0" w14:textId="77777777" w:rsidR="003D3B5F" w:rsidRPr="00C52B69" w:rsidRDefault="003D3B5F" w:rsidP="003D3B5F">
      <w:pPr>
        <w:spacing w:after="0" w:line="293" w:lineRule="atLeast"/>
        <w:rPr>
          <w:rFonts w:eastAsia="Times New Roman"/>
          <w:color w:val="000000"/>
          <w:szCs w:val="24"/>
          <w:lang w:eastAsia="ru-RU"/>
        </w:rPr>
      </w:pPr>
      <w:bookmarkStart w:id="10" w:name="100362"/>
      <w:bookmarkEnd w:id="10"/>
      <w:r w:rsidRPr="00C52B69">
        <w:rPr>
          <w:rFonts w:eastAsia="Times New Roman"/>
          <w:color w:val="000000"/>
          <w:szCs w:val="24"/>
          <w:lang w:eastAsia="ru-RU"/>
        </w:rPr>
        <w:t>2.3. ____________________________________________________________.</w:t>
      </w:r>
    </w:p>
    <w:p w14:paraId="07C5EB99" w14:textId="77777777" w:rsidR="003D3B5F" w:rsidRPr="00C52B69" w:rsidRDefault="003D3B5F" w:rsidP="003D3B5F">
      <w:pPr>
        <w:spacing w:after="0" w:line="293" w:lineRule="atLeast"/>
        <w:rPr>
          <w:rFonts w:eastAsia="Times New Roman"/>
          <w:color w:val="000000"/>
          <w:szCs w:val="24"/>
          <w:lang w:eastAsia="ru-RU"/>
        </w:rPr>
      </w:pPr>
      <w:bookmarkStart w:id="11" w:name="100363"/>
      <w:bookmarkEnd w:id="11"/>
      <w:r w:rsidRPr="00C52B69">
        <w:rPr>
          <w:rFonts w:eastAsia="Times New Roman"/>
          <w:color w:val="000000"/>
          <w:szCs w:val="24"/>
          <w:lang w:eastAsia="ru-RU"/>
        </w:rPr>
        <w:t>3. Результаты обследования и категорирования по каждому объекту (территории) оформить актом обследования и категорирования объекта (территории).</w:t>
      </w:r>
    </w:p>
    <w:p w14:paraId="4EEC0B12" w14:textId="77777777" w:rsidR="003D3B5F" w:rsidRPr="00C52B69" w:rsidRDefault="003D3B5F" w:rsidP="003D3B5F">
      <w:pPr>
        <w:spacing w:after="0" w:line="293" w:lineRule="atLeast"/>
        <w:rPr>
          <w:rFonts w:eastAsia="Times New Roman"/>
          <w:color w:val="000000"/>
          <w:szCs w:val="24"/>
          <w:lang w:eastAsia="ru-RU"/>
        </w:rPr>
      </w:pPr>
      <w:bookmarkStart w:id="12" w:name="100364"/>
      <w:bookmarkEnd w:id="12"/>
      <w:r w:rsidRPr="00C52B69">
        <w:rPr>
          <w:rFonts w:eastAsia="Times New Roman"/>
          <w:color w:val="000000"/>
          <w:szCs w:val="24"/>
          <w:lang w:eastAsia="ru-RU"/>
        </w:rPr>
        <w:t>4. Ведущему специалисту по безопасности Иванову И.И., руководителям объектов (территорий):</w:t>
      </w:r>
    </w:p>
    <w:p w14:paraId="50719E1C" w14:textId="77777777" w:rsidR="003D3B5F" w:rsidRPr="00C52B69" w:rsidRDefault="003D3B5F" w:rsidP="003D3B5F">
      <w:pPr>
        <w:spacing w:after="0" w:line="293" w:lineRule="atLeast"/>
        <w:rPr>
          <w:rFonts w:eastAsia="Times New Roman"/>
          <w:color w:val="000000"/>
          <w:szCs w:val="24"/>
          <w:lang w:eastAsia="ru-RU"/>
        </w:rPr>
      </w:pPr>
      <w:bookmarkStart w:id="13" w:name="100365"/>
      <w:bookmarkEnd w:id="13"/>
      <w:r w:rsidRPr="00C52B69">
        <w:rPr>
          <w:rFonts w:eastAsia="Times New Roman"/>
          <w:color w:val="000000"/>
          <w:szCs w:val="24"/>
          <w:lang w:eastAsia="ru-RU"/>
        </w:rPr>
        <w:t xml:space="preserve">4.1. По результатам категорирования объектов (территорий) разработать паспорта безопасности объектов (территорий), согласовать с территориальным органом безопасности, территориальным органом Федеральной службы войск национальной гвардии Российской Федерации (подразделения вневедомственной охраны </w:t>
      </w:r>
      <w:proofErr w:type="spellStart"/>
      <w:r w:rsidRPr="00C52B69">
        <w:rPr>
          <w:rFonts w:eastAsia="Times New Roman"/>
          <w:color w:val="000000"/>
          <w:szCs w:val="24"/>
          <w:lang w:eastAsia="ru-RU"/>
        </w:rPr>
        <w:t>Росгвардии</w:t>
      </w:r>
      <w:proofErr w:type="spellEnd"/>
      <w:r w:rsidRPr="00C52B69">
        <w:rPr>
          <w:rFonts w:eastAsia="Times New Roman"/>
          <w:color w:val="000000"/>
          <w:szCs w:val="24"/>
          <w:lang w:eastAsia="ru-RU"/>
        </w:rPr>
        <w:t xml:space="preserve">), территориальным органом МЧС России, и представить на утверждение не позднее __________ </w:t>
      </w:r>
      <w:proofErr w:type="gramStart"/>
      <w:r w:rsidRPr="00C52B69">
        <w:rPr>
          <w:rFonts w:eastAsia="Times New Roman"/>
          <w:color w:val="000000"/>
          <w:szCs w:val="24"/>
          <w:lang w:eastAsia="ru-RU"/>
        </w:rPr>
        <w:t>20....</w:t>
      </w:r>
      <w:proofErr w:type="gramEnd"/>
      <w:r w:rsidRPr="00C52B69">
        <w:rPr>
          <w:rFonts w:eastAsia="Times New Roman"/>
          <w:color w:val="000000"/>
          <w:szCs w:val="24"/>
          <w:lang w:eastAsia="ru-RU"/>
        </w:rPr>
        <w:t xml:space="preserve"> года;</w:t>
      </w:r>
    </w:p>
    <w:p w14:paraId="31CB7994" w14:textId="6CFCAC8C" w:rsidR="003D3B5F" w:rsidRPr="00C52B69" w:rsidRDefault="003D3B5F" w:rsidP="003D3B5F">
      <w:pPr>
        <w:spacing w:after="0" w:line="293" w:lineRule="atLeast"/>
        <w:rPr>
          <w:rFonts w:eastAsia="Times New Roman"/>
          <w:color w:val="000000"/>
          <w:szCs w:val="24"/>
          <w:lang w:eastAsia="ru-RU"/>
        </w:rPr>
      </w:pPr>
      <w:bookmarkStart w:id="14" w:name="100366"/>
      <w:bookmarkEnd w:id="14"/>
      <w:r w:rsidRPr="00C52B69">
        <w:rPr>
          <w:rFonts w:eastAsia="Times New Roman"/>
          <w:color w:val="000000"/>
          <w:szCs w:val="24"/>
          <w:lang w:eastAsia="ru-RU"/>
        </w:rPr>
        <w:t xml:space="preserve">4.2. Разработку, учет, хранение паспортов безопасности объектов, их актуализацию, ознакомление лиц с информацией, содержащихся в них, осуществлять в соответствии с приказом от "..." __________ 20__ г. </w:t>
      </w:r>
      <w:r w:rsidR="00C52B69">
        <w:rPr>
          <w:rFonts w:eastAsia="Times New Roman"/>
          <w:color w:val="000000"/>
          <w:szCs w:val="24"/>
          <w:lang w:eastAsia="ru-RU"/>
        </w:rPr>
        <w:t>№</w:t>
      </w:r>
      <w:r w:rsidRPr="00C52B69">
        <w:rPr>
          <w:rFonts w:eastAsia="Times New Roman"/>
          <w:color w:val="000000"/>
          <w:szCs w:val="24"/>
          <w:lang w:eastAsia="ru-RU"/>
        </w:rPr>
        <w:t xml:space="preserve"> ____ "О мерах по защите информации при разработке и хранении паспортов безопасности объектов в образовательной организации";</w:t>
      </w:r>
    </w:p>
    <w:p w14:paraId="660401B3" w14:textId="6E3A29E9" w:rsidR="003D3B5F" w:rsidRPr="00C52B69" w:rsidRDefault="003D3B5F" w:rsidP="003D3B5F">
      <w:pPr>
        <w:spacing w:after="0" w:line="293" w:lineRule="atLeast"/>
        <w:rPr>
          <w:rFonts w:eastAsia="Times New Roman"/>
          <w:color w:val="000000"/>
          <w:szCs w:val="24"/>
          <w:lang w:eastAsia="ru-RU"/>
        </w:rPr>
      </w:pPr>
      <w:bookmarkStart w:id="15" w:name="100367"/>
      <w:bookmarkEnd w:id="15"/>
      <w:r w:rsidRPr="00C52B69">
        <w:rPr>
          <w:rFonts w:eastAsia="Times New Roman"/>
          <w:color w:val="000000"/>
          <w:szCs w:val="24"/>
          <w:lang w:eastAsia="ru-RU"/>
        </w:rPr>
        <w:t>4.3. Паспорта безопасности объектов (территорий), разработанные в соответствии с </w:t>
      </w:r>
      <w:hyperlink r:id="rId4" w:anchor="3QgyNmCXgzYx" w:history="1">
        <w:r w:rsidRPr="00C52B69">
          <w:rPr>
            <w:rFonts w:eastAsia="Times New Roman"/>
            <w:color w:val="3C5F87"/>
            <w:szCs w:val="24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C52B69">
        <w:rPr>
          <w:rFonts w:eastAsia="Times New Roman"/>
          <w:color w:val="000000"/>
          <w:szCs w:val="24"/>
          <w:lang w:eastAsia="ru-RU"/>
        </w:rPr>
        <w:t> </w:t>
      </w:r>
      <w:r w:rsidR="00C52B69">
        <w:rPr>
          <w:rFonts w:eastAsia="Times New Roman"/>
          <w:color w:val="000000"/>
          <w:szCs w:val="24"/>
          <w:lang w:eastAsia="ru-RU"/>
        </w:rPr>
        <w:t>№</w:t>
      </w:r>
      <w:r w:rsidRPr="00C52B69">
        <w:rPr>
          <w:rFonts w:eastAsia="Times New Roman"/>
          <w:color w:val="000000"/>
          <w:szCs w:val="24"/>
          <w:lang w:eastAsia="ru-RU"/>
        </w:rPr>
        <w:t xml:space="preserve"> 1006, ввести в действие с __________ 20.... года. Считать с этого же числа утратившими силу паспорта безопасности объектов (территорий), ранее разработанные организацией в соответствии с иными актами Правительства Российской Федерации и/или приказом от "..." __________ 20__ г. </w:t>
      </w:r>
      <w:r w:rsidR="00C52B69">
        <w:rPr>
          <w:rFonts w:eastAsia="Times New Roman"/>
          <w:color w:val="000000"/>
          <w:szCs w:val="24"/>
          <w:lang w:eastAsia="ru-RU"/>
        </w:rPr>
        <w:t>№</w:t>
      </w:r>
      <w:r w:rsidRPr="00C52B69">
        <w:rPr>
          <w:rFonts w:eastAsia="Times New Roman"/>
          <w:color w:val="000000"/>
          <w:szCs w:val="24"/>
          <w:lang w:eastAsia="ru-RU"/>
        </w:rPr>
        <w:t xml:space="preserve"> ____ (соответствующего органа власти).</w:t>
      </w:r>
    </w:p>
    <w:p w14:paraId="42C20F30" w14:textId="77777777" w:rsidR="003D3B5F" w:rsidRPr="00C52B69" w:rsidRDefault="003D3B5F" w:rsidP="003D3B5F">
      <w:pPr>
        <w:spacing w:after="0" w:line="293" w:lineRule="atLeast"/>
        <w:rPr>
          <w:rFonts w:eastAsia="Times New Roman"/>
          <w:color w:val="000000"/>
          <w:szCs w:val="24"/>
          <w:lang w:eastAsia="ru-RU"/>
        </w:rPr>
      </w:pPr>
      <w:bookmarkStart w:id="16" w:name="100368"/>
      <w:bookmarkEnd w:id="16"/>
      <w:r w:rsidRPr="00C52B69">
        <w:rPr>
          <w:rFonts w:eastAsia="Times New Roman"/>
          <w:color w:val="000000"/>
          <w:szCs w:val="24"/>
          <w:lang w:eastAsia="ru-RU"/>
        </w:rPr>
        <w:t>5. Ведущему специалисту по безопасности Иванову И.И.:</w:t>
      </w:r>
    </w:p>
    <w:p w14:paraId="29CD7224" w14:textId="77777777" w:rsidR="003D3B5F" w:rsidRPr="00C52B69" w:rsidRDefault="003D3B5F" w:rsidP="003D3B5F">
      <w:pPr>
        <w:spacing w:after="0" w:line="293" w:lineRule="atLeast"/>
        <w:rPr>
          <w:rFonts w:eastAsia="Times New Roman"/>
          <w:color w:val="000000"/>
          <w:szCs w:val="24"/>
          <w:lang w:eastAsia="ru-RU"/>
        </w:rPr>
      </w:pPr>
      <w:bookmarkStart w:id="17" w:name="100369"/>
      <w:bookmarkEnd w:id="17"/>
      <w:r w:rsidRPr="00C52B69">
        <w:rPr>
          <w:rFonts w:eastAsia="Times New Roman"/>
          <w:color w:val="000000"/>
          <w:szCs w:val="24"/>
          <w:lang w:eastAsia="ru-RU"/>
        </w:rPr>
        <w:t xml:space="preserve">5.1. В течение 5 (пяти) рабочих дней с момента утверждения паспортов безопасности объектов (территорий) в установленном порядке представить в (соответствующий орган власти) </w:t>
      </w:r>
      <w:r w:rsidRPr="00C52B69">
        <w:rPr>
          <w:rFonts w:eastAsia="Times New Roman"/>
          <w:color w:val="000000"/>
          <w:szCs w:val="24"/>
          <w:lang w:eastAsia="ru-RU"/>
        </w:rPr>
        <w:lastRenderedPageBreak/>
        <w:t>необходимые документы и сведения для внесения в Реестр паспортов безопасности объектов образования, подведомственных соответствующему органу власти;</w:t>
      </w:r>
    </w:p>
    <w:p w14:paraId="49A0906A" w14:textId="77777777" w:rsidR="003D3B5F" w:rsidRPr="00C52B69" w:rsidRDefault="003D3B5F" w:rsidP="003D3B5F">
      <w:pPr>
        <w:spacing w:after="0" w:line="293" w:lineRule="atLeast"/>
        <w:rPr>
          <w:rFonts w:eastAsia="Times New Roman"/>
          <w:color w:val="000000"/>
          <w:szCs w:val="24"/>
          <w:lang w:eastAsia="ru-RU"/>
        </w:rPr>
      </w:pPr>
      <w:bookmarkStart w:id="18" w:name="100370"/>
      <w:bookmarkEnd w:id="18"/>
      <w:r w:rsidRPr="00C52B69">
        <w:rPr>
          <w:rFonts w:eastAsia="Times New Roman"/>
          <w:color w:val="000000"/>
          <w:szCs w:val="24"/>
          <w:lang w:eastAsia="ru-RU"/>
        </w:rPr>
        <w:t>5.2. Копии (по согласованию с территориальным органом безопасности - бумажные или электронные копии) паспортов безопасности объектов (территорий) представить в территориальный орган безопасности.</w:t>
      </w:r>
    </w:p>
    <w:p w14:paraId="2FD11B55" w14:textId="77777777" w:rsidR="003D3B5F" w:rsidRPr="00C52B69" w:rsidRDefault="003D3B5F" w:rsidP="003D3B5F">
      <w:pPr>
        <w:spacing w:after="0" w:line="293" w:lineRule="atLeast"/>
        <w:rPr>
          <w:rFonts w:eastAsia="Times New Roman"/>
          <w:color w:val="000000"/>
          <w:szCs w:val="24"/>
          <w:lang w:eastAsia="ru-RU"/>
        </w:rPr>
      </w:pPr>
      <w:bookmarkStart w:id="19" w:name="100371"/>
      <w:bookmarkEnd w:id="19"/>
      <w:r w:rsidRPr="00C52B69">
        <w:rPr>
          <w:rFonts w:eastAsia="Times New Roman"/>
          <w:color w:val="000000"/>
          <w:szCs w:val="24"/>
          <w:lang w:eastAsia="ru-RU"/>
        </w:rPr>
        <w:t xml:space="preserve">6. Заведующему канцелярией Петрову С.С. с __________ </w:t>
      </w:r>
      <w:proofErr w:type="gramStart"/>
      <w:r w:rsidRPr="00C52B69">
        <w:rPr>
          <w:rFonts w:eastAsia="Times New Roman"/>
          <w:color w:val="000000"/>
          <w:szCs w:val="24"/>
          <w:lang w:eastAsia="ru-RU"/>
        </w:rPr>
        <w:t>20....</w:t>
      </w:r>
      <w:proofErr w:type="gramEnd"/>
      <w:r w:rsidRPr="00C52B69">
        <w:rPr>
          <w:rFonts w:eastAsia="Times New Roman"/>
          <w:color w:val="000000"/>
          <w:szCs w:val="24"/>
          <w:lang w:eastAsia="ru-RU"/>
        </w:rPr>
        <w:t xml:space="preserve"> г. изъять у руководителей объектов (территорий) утратившие силу паспорта безопасности объектов (территорий), организовать их архивное хранение в организации в течение 5 лет. Паспорта безопасности объектов (территорий), с момента утверждения которых прошло более 10 лет, уничтожить в установленном порядке.</w:t>
      </w:r>
    </w:p>
    <w:p w14:paraId="04126A25" w14:textId="77777777" w:rsidR="003D3B5F" w:rsidRPr="00C52B69" w:rsidRDefault="003D3B5F" w:rsidP="003D3B5F">
      <w:pPr>
        <w:spacing w:after="0" w:line="293" w:lineRule="atLeast"/>
        <w:rPr>
          <w:rFonts w:eastAsia="Times New Roman"/>
          <w:color w:val="000000"/>
          <w:szCs w:val="24"/>
          <w:lang w:eastAsia="ru-RU"/>
        </w:rPr>
      </w:pPr>
      <w:bookmarkStart w:id="20" w:name="100372"/>
      <w:bookmarkEnd w:id="20"/>
      <w:r w:rsidRPr="00C52B69">
        <w:rPr>
          <w:rFonts w:eastAsia="Times New Roman"/>
          <w:color w:val="000000"/>
          <w:szCs w:val="24"/>
          <w:lang w:eastAsia="ru-RU"/>
        </w:rPr>
        <w:t>7. Считать утратившими силу .... (ранее изданные распорядительные и локальные акты организации, если требуется).</w:t>
      </w:r>
    </w:p>
    <w:p w14:paraId="517EADE2" w14:textId="77777777" w:rsidR="003D3B5F" w:rsidRPr="00C52B69" w:rsidRDefault="003D3B5F" w:rsidP="003D3B5F">
      <w:pPr>
        <w:spacing w:after="0" w:line="293" w:lineRule="atLeast"/>
        <w:rPr>
          <w:rFonts w:eastAsia="Times New Roman"/>
          <w:color w:val="000000"/>
          <w:szCs w:val="24"/>
          <w:lang w:eastAsia="ru-RU"/>
        </w:rPr>
      </w:pPr>
      <w:bookmarkStart w:id="21" w:name="100373"/>
      <w:bookmarkEnd w:id="21"/>
      <w:r w:rsidRPr="00C52B69">
        <w:rPr>
          <w:rFonts w:eastAsia="Times New Roman"/>
          <w:color w:val="000000"/>
          <w:szCs w:val="24"/>
          <w:lang w:eastAsia="ru-RU"/>
        </w:rPr>
        <w:t>8. Настоящий приказ довести до лиц, указанных в приказе.</w:t>
      </w:r>
    </w:p>
    <w:p w14:paraId="03E1A9E5" w14:textId="77777777" w:rsidR="003D3B5F" w:rsidRPr="00C52B69" w:rsidRDefault="003D3B5F" w:rsidP="003D3B5F">
      <w:pPr>
        <w:spacing w:after="0" w:line="293" w:lineRule="atLeast"/>
        <w:rPr>
          <w:rFonts w:eastAsia="Times New Roman"/>
          <w:color w:val="000000"/>
          <w:szCs w:val="24"/>
          <w:lang w:eastAsia="ru-RU"/>
        </w:rPr>
      </w:pPr>
      <w:bookmarkStart w:id="22" w:name="100374"/>
      <w:bookmarkEnd w:id="22"/>
      <w:r w:rsidRPr="00C52B69">
        <w:rPr>
          <w:rFonts w:eastAsia="Times New Roman"/>
          <w:color w:val="000000"/>
          <w:szCs w:val="24"/>
          <w:lang w:eastAsia="ru-RU"/>
        </w:rPr>
        <w:t>9. Контроль за исполнением настоящего приказа оставляю за собой.</w:t>
      </w:r>
    </w:p>
    <w:p w14:paraId="033F7429" w14:textId="77777777" w:rsidR="003D3B5F" w:rsidRPr="00C52B69" w:rsidRDefault="003D3B5F" w:rsidP="003D3B5F">
      <w:pPr>
        <w:spacing w:after="0" w:line="293" w:lineRule="atLeast"/>
        <w:rPr>
          <w:rFonts w:eastAsia="Times New Roman"/>
          <w:color w:val="000000"/>
          <w:szCs w:val="24"/>
          <w:lang w:eastAsia="ru-RU"/>
        </w:rPr>
      </w:pPr>
      <w:bookmarkStart w:id="23" w:name="100375"/>
      <w:bookmarkEnd w:id="23"/>
      <w:r w:rsidRPr="00C52B69">
        <w:rPr>
          <w:rFonts w:eastAsia="Times New Roman"/>
          <w:color w:val="000000"/>
          <w:szCs w:val="24"/>
          <w:lang w:eastAsia="ru-RU"/>
        </w:rPr>
        <w:t>Приложение: состав комиссии по обследованию и категорированию объектов (территорий) образовательной организации на 1 л.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641"/>
      </w:tblGrid>
      <w:tr w:rsidR="003D3B5F" w:rsidRPr="00C52B69" w14:paraId="5AA4D754" w14:textId="77777777" w:rsidTr="003D3B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804B0" w14:textId="77777777" w:rsidR="003D3B5F" w:rsidRPr="00C52B69" w:rsidRDefault="003D3B5F" w:rsidP="003D3B5F">
            <w:pPr>
              <w:spacing w:after="0" w:line="293" w:lineRule="atLeast"/>
              <w:rPr>
                <w:rFonts w:eastAsia="Times New Roman"/>
                <w:szCs w:val="24"/>
                <w:lang w:eastAsia="ru-RU"/>
              </w:rPr>
            </w:pPr>
            <w:bookmarkStart w:id="24" w:name="100376"/>
            <w:bookmarkEnd w:id="24"/>
            <w:r w:rsidRPr="00C52B69">
              <w:rPr>
                <w:rFonts w:eastAsia="Times New Roman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8ABD5" w14:textId="77777777" w:rsidR="003D3B5F" w:rsidRPr="00C52B69" w:rsidRDefault="003D3B5F" w:rsidP="003D3B5F">
            <w:pPr>
              <w:spacing w:after="0" w:line="293" w:lineRule="atLeast"/>
              <w:jc w:val="right"/>
              <w:rPr>
                <w:rFonts w:eastAsia="Times New Roman"/>
                <w:szCs w:val="24"/>
                <w:lang w:eastAsia="ru-RU"/>
              </w:rPr>
            </w:pPr>
            <w:bookmarkStart w:id="25" w:name="100377"/>
            <w:bookmarkEnd w:id="25"/>
            <w:r w:rsidRPr="00C52B69">
              <w:rPr>
                <w:rFonts w:eastAsia="Times New Roman"/>
                <w:szCs w:val="24"/>
                <w:lang w:eastAsia="ru-RU"/>
              </w:rPr>
              <w:t>М.М. Сидоров</w:t>
            </w:r>
          </w:p>
        </w:tc>
      </w:tr>
    </w:tbl>
    <w:p w14:paraId="31FD5E0B" w14:textId="77777777" w:rsidR="00682453" w:rsidRPr="00C52B69" w:rsidRDefault="00682453">
      <w:pPr>
        <w:rPr>
          <w:szCs w:val="24"/>
        </w:rPr>
      </w:pPr>
    </w:p>
    <w:sectPr w:rsidR="00682453" w:rsidRPr="00C52B69" w:rsidSect="00800080">
      <w:pgSz w:w="11906" w:h="16838" w:code="9"/>
      <w:pgMar w:top="765" w:right="991" w:bottom="765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5F"/>
    <w:rsid w:val="00035972"/>
    <w:rsid w:val="001A31BF"/>
    <w:rsid w:val="00364EA5"/>
    <w:rsid w:val="003D3B5F"/>
    <w:rsid w:val="00682453"/>
    <w:rsid w:val="00733479"/>
    <w:rsid w:val="00800080"/>
    <w:rsid w:val="00C52B69"/>
    <w:rsid w:val="00DE2B17"/>
    <w:rsid w:val="00D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02FA"/>
  <w15:chartTrackingRefBased/>
  <w15:docId w15:val="{F97BFAC5-9B3F-4149-A3BD-91AEB2C2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3D3B5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pboth">
    <w:name w:val="pboth"/>
    <w:basedOn w:val="a"/>
    <w:rsid w:val="003D3B5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pright">
    <w:name w:val="pright"/>
    <w:basedOn w:val="a"/>
    <w:rsid w:val="003D3B5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D3B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599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dact.ru/law/postanovlenie-pravitelstva-rf-ot-02082019-n-10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dcterms:created xsi:type="dcterms:W3CDTF">2023-08-15T18:16:00Z</dcterms:created>
  <dcterms:modified xsi:type="dcterms:W3CDTF">2023-08-15T18:17:00Z</dcterms:modified>
</cp:coreProperties>
</file>